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4EE9" w14:textId="620A3409" w:rsidR="00085A54" w:rsidRPr="00FB5B84" w:rsidRDefault="00085A54">
      <w:pPr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de-DE"/>
        </w:rPr>
      </w:pPr>
      <w:bookmarkStart w:id="0" w:name="_Hlk148009318"/>
      <w:r w:rsidRPr="00FB5B84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de-DE"/>
        </w:rPr>
        <w:t>Das</w:t>
      </w:r>
      <w:r w:rsidR="00BA52DC" w:rsidRPr="00FB5B84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de-DE"/>
        </w:rPr>
        <w:t xml:space="preserve"> </w:t>
      </w:r>
      <w:r w:rsidRPr="00FB5B84">
        <w:rPr>
          <w:rFonts w:ascii="Arial" w:hAnsi="Arial" w:cs="Arial"/>
          <w:b/>
          <w:bCs/>
          <w:color w:val="2F5496" w:themeColor="accent1" w:themeShade="BF"/>
          <w:sz w:val="32"/>
          <w:szCs w:val="32"/>
          <w:lang w:val="de-DE"/>
        </w:rPr>
        <w:t>Müll-Quiz</w:t>
      </w:r>
    </w:p>
    <w:bookmarkEnd w:id="0"/>
    <w:p w14:paraId="05EBB1BD" w14:textId="2DF40854" w:rsidR="00085A54" w:rsidRPr="00FB5B84" w:rsidRDefault="00085A54">
      <w:pPr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Was weißt Du eigentlich zum Thema </w:t>
      </w:r>
      <w:r w:rsidR="00B0568B"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Abfall und </w:t>
      </w: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Müll? </w:t>
      </w:r>
      <w:r w:rsidR="00BA52DC"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Wähle aus den drei Antwortmöglichkeiten die richtige Lösung! </w:t>
      </w:r>
    </w:p>
    <w:p w14:paraId="6DB18CCD" w14:textId="4EBA8473" w:rsidR="00AF1ECD" w:rsidRPr="00FB5B84" w:rsidRDefault="00AF1ECD">
      <w:pPr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0E197C45" w14:textId="6DBFE4E4" w:rsidR="00CA66E4" w:rsidRPr="00FB5B84" w:rsidRDefault="00CA66E4" w:rsidP="00AF1ECD">
      <w:pPr>
        <w:pStyle w:val="Listenabsatz"/>
        <w:numPr>
          <w:ilvl w:val="0"/>
          <w:numId w:val="24"/>
        </w:numPr>
        <w:ind w:left="284" w:hanging="270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>Wie viel Müll verursacht ein</w:t>
      </w:r>
      <w:r w:rsidR="00442A27"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e Person </w:t>
      </w: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im Jahr in Österreich? </w:t>
      </w:r>
    </w:p>
    <w:p w14:paraId="44BE22BD" w14:textId="723903A9" w:rsidR="006C5192" w:rsidRPr="00FB5B84" w:rsidRDefault="006C5192" w:rsidP="006C5192">
      <w:pPr>
        <w:pStyle w:val="Listenabsatz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60685EDB" w14:textId="4EDC17E4" w:rsidR="005A2F1A" w:rsidRPr="00FB5B84" w:rsidRDefault="00442A27" w:rsidP="006C5192">
      <w:pPr>
        <w:pStyle w:val="Listenabsatz"/>
        <w:numPr>
          <w:ilvl w:val="0"/>
          <w:numId w:val="20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357 kg</w:t>
      </w:r>
    </w:p>
    <w:p w14:paraId="3680A046" w14:textId="053F3D4E" w:rsidR="00BA52DC" w:rsidRPr="00FB5B84" w:rsidRDefault="00442A27" w:rsidP="006C5192">
      <w:pPr>
        <w:pStyle w:val="Listenabsatz"/>
        <w:numPr>
          <w:ilvl w:val="0"/>
          <w:numId w:val="20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425 kg</w:t>
      </w:r>
    </w:p>
    <w:p w14:paraId="488224BD" w14:textId="19191C43" w:rsidR="00BA52DC" w:rsidRPr="00FB5B84" w:rsidRDefault="00442A27" w:rsidP="006C5192">
      <w:pPr>
        <w:pStyle w:val="Listenabsatz"/>
        <w:numPr>
          <w:ilvl w:val="0"/>
          <w:numId w:val="20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488 kg</w:t>
      </w:r>
    </w:p>
    <w:p w14:paraId="0834F46F" w14:textId="77777777" w:rsidR="00055BD2" w:rsidRPr="00FB5B84" w:rsidRDefault="00055BD2" w:rsidP="006C5192">
      <w:pPr>
        <w:ind w:left="1080" w:firstLine="360"/>
        <w:rPr>
          <w:rFonts w:ascii="Arial" w:hAnsi="Arial" w:cs="Arial"/>
          <w:color w:val="2F5496" w:themeColor="accent1" w:themeShade="BF"/>
          <w:lang w:val="de-DE"/>
        </w:rPr>
      </w:pPr>
    </w:p>
    <w:p w14:paraId="196D65B7" w14:textId="395C68C5" w:rsidR="005A2F1A" w:rsidRPr="00FB5B84" w:rsidRDefault="005A2F1A" w:rsidP="00AF1ECD">
      <w:pPr>
        <w:pStyle w:val="Listenabsatz"/>
        <w:numPr>
          <w:ilvl w:val="0"/>
          <w:numId w:val="14"/>
        </w:numPr>
        <w:ind w:left="378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Wie viel Abfall aus NÖ Haushalten wird dem Recycling zugeführt? </w:t>
      </w:r>
    </w:p>
    <w:p w14:paraId="4B72D482" w14:textId="77777777" w:rsidR="006C5192" w:rsidRPr="00FB5B84" w:rsidRDefault="006C5192" w:rsidP="006C5192">
      <w:pPr>
        <w:pStyle w:val="Listenabsatz"/>
        <w:ind w:left="1080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60E4A786" w14:textId="37410341" w:rsidR="00BA52DC" w:rsidRPr="00FB5B84" w:rsidRDefault="00BA52DC" w:rsidP="006C5192">
      <w:pPr>
        <w:pStyle w:val="Listenabsatz"/>
        <w:numPr>
          <w:ilvl w:val="0"/>
          <w:numId w:val="21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35%</w:t>
      </w:r>
    </w:p>
    <w:p w14:paraId="0A59CB18" w14:textId="05540281" w:rsidR="00BA52DC" w:rsidRPr="00FB5B84" w:rsidRDefault="00BA52DC" w:rsidP="006C5192">
      <w:pPr>
        <w:pStyle w:val="Listenabsatz"/>
        <w:numPr>
          <w:ilvl w:val="0"/>
          <w:numId w:val="21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62%</w:t>
      </w:r>
    </w:p>
    <w:p w14:paraId="7EDE28CF" w14:textId="43BA0945" w:rsidR="00BA52DC" w:rsidRPr="00FB5B84" w:rsidRDefault="00BA52DC" w:rsidP="006C5192">
      <w:pPr>
        <w:pStyle w:val="Listenabsatz"/>
        <w:numPr>
          <w:ilvl w:val="0"/>
          <w:numId w:val="21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93%</w:t>
      </w:r>
    </w:p>
    <w:p w14:paraId="1F617E02" w14:textId="77B5287F" w:rsidR="00CA66E4" w:rsidRPr="00FB5B84" w:rsidRDefault="00CA66E4" w:rsidP="006C5192">
      <w:pPr>
        <w:ind w:left="1080"/>
        <w:rPr>
          <w:rFonts w:ascii="Arial" w:hAnsi="Arial" w:cs="Arial"/>
          <w:color w:val="2F5496" w:themeColor="accent1" w:themeShade="BF"/>
          <w:highlight w:val="yellow"/>
          <w:lang w:val="de-DE"/>
        </w:rPr>
      </w:pPr>
    </w:p>
    <w:p w14:paraId="06A5954D" w14:textId="1EA07340" w:rsidR="00D77FEF" w:rsidRPr="00FB5B84" w:rsidRDefault="00D77FEF" w:rsidP="00AF1ECD">
      <w:pPr>
        <w:pStyle w:val="Listenabsatz"/>
        <w:numPr>
          <w:ilvl w:val="0"/>
          <w:numId w:val="5"/>
        </w:numPr>
        <w:ind w:left="378" w:hanging="378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Was schätzt Du, wie viele </w:t>
      </w:r>
      <w:r w:rsidR="00196C60"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produzierte </w:t>
      </w: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>Lebensmittel</w:t>
      </w:r>
      <w:r w:rsidR="00196C60"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 weltweit nie gegessen werden? </w:t>
      </w:r>
    </w:p>
    <w:p w14:paraId="738B8229" w14:textId="77777777" w:rsidR="006C5192" w:rsidRPr="00FB5B84" w:rsidRDefault="006C5192" w:rsidP="006C5192">
      <w:pPr>
        <w:pStyle w:val="Listenabsatz"/>
        <w:ind w:left="1080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4B5A1F3C" w14:textId="351BEF1C" w:rsidR="00BA52DC" w:rsidRPr="00FB5B84" w:rsidRDefault="00BA52DC" w:rsidP="006C5192">
      <w:pPr>
        <w:pStyle w:val="Listenabsatz"/>
        <w:numPr>
          <w:ilvl w:val="0"/>
          <w:numId w:val="23"/>
        </w:numPr>
        <w:ind w:left="1080"/>
        <w:jc w:val="both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1 Milliarde Tonnen Lebensmittelabfälle</w:t>
      </w:r>
      <w:r w:rsidR="006453E6" w:rsidRPr="00FB5B84">
        <w:rPr>
          <w:rFonts w:ascii="Arial" w:hAnsi="Arial" w:cs="Arial"/>
          <w:color w:val="2F5496" w:themeColor="accent1" w:themeShade="BF"/>
          <w:lang w:val="de-DE"/>
        </w:rPr>
        <w:t xml:space="preserve"> </w:t>
      </w:r>
    </w:p>
    <w:p w14:paraId="0C9E8DB3" w14:textId="76ACD9D0" w:rsidR="00BA52DC" w:rsidRPr="00FB5B84" w:rsidRDefault="00BA52DC" w:rsidP="006C5192">
      <w:pPr>
        <w:pStyle w:val="Listenabsatz"/>
        <w:numPr>
          <w:ilvl w:val="0"/>
          <w:numId w:val="23"/>
        </w:numPr>
        <w:ind w:left="1080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2 Milliarden Tonnen Lebensmittelabfälle</w:t>
      </w:r>
      <w:r w:rsidR="006453E6" w:rsidRPr="00FB5B84">
        <w:rPr>
          <w:rFonts w:ascii="Arial" w:hAnsi="Arial" w:cs="Arial"/>
          <w:color w:val="2F5496" w:themeColor="accent1" w:themeShade="BF"/>
          <w:lang w:val="de-DE"/>
        </w:rPr>
        <w:t xml:space="preserve"> </w:t>
      </w:r>
    </w:p>
    <w:p w14:paraId="58C2E80D" w14:textId="442243FC" w:rsidR="00BA52DC" w:rsidRPr="00FB5B84" w:rsidRDefault="00BA52DC" w:rsidP="006C5192">
      <w:pPr>
        <w:pStyle w:val="Listenabsatz"/>
        <w:numPr>
          <w:ilvl w:val="0"/>
          <w:numId w:val="23"/>
        </w:numPr>
        <w:ind w:left="1080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2,5 Milliarden Tonnen Lebensmittelabfälle</w:t>
      </w:r>
      <w:r w:rsidR="006453E6" w:rsidRPr="00FB5B84">
        <w:rPr>
          <w:rFonts w:ascii="Arial" w:hAnsi="Arial" w:cs="Arial"/>
          <w:color w:val="2F5496" w:themeColor="accent1" w:themeShade="BF"/>
          <w:lang w:val="de-DE"/>
        </w:rPr>
        <w:t xml:space="preserve"> </w:t>
      </w:r>
    </w:p>
    <w:p w14:paraId="67B581C9" w14:textId="20B7EE2D" w:rsidR="00055BD2" w:rsidRPr="00FB5B84" w:rsidRDefault="00055BD2" w:rsidP="006C5192">
      <w:pPr>
        <w:ind w:left="1080" w:firstLine="360"/>
        <w:rPr>
          <w:rFonts w:ascii="Arial" w:hAnsi="Arial" w:cs="Arial"/>
          <w:color w:val="2F5496" w:themeColor="accent1" w:themeShade="BF"/>
          <w:lang w:val="de-DE"/>
        </w:rPr>
      </w:pPr>
    </w:p>
    <w:p w14:paraId="1E87A733" w14:textId="27647D10" w:rsidR="00055BD2" w:rsidRPr="00FB5B84" w:rsidRDefault="00D77FEF" w:rsidP="00AF1ECD">
      <w:pPr>
        <w:pStyle w:val="Listenabsatz"/>
        <w:numPr>
          <w:ilvl w:val="0"/>
          <w:numId w:val="5"/>
        </w:numPr>
        <w:ind w:left="322" w:hanging="322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Wie viele Lebensmittelabfälle, die in NÖ im Restmüll landen, wären noch </w:t>
      </w:r>
      <w:r w:rsidR="00AF1ECD"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>g</w:t>
      </w: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enießbar? </w:t>
      </w:r>
    </w:p>
    <w:p w14:paraId="7EC6AB3C" w14:textId="77777777" w:rsidR="006C5192" w:rsidRPr="00FB5B84" w:rsidRDefault="006C5192" w:rsidP="006C5192">
      <w:pPr>
        <w:pStyle w:val="Listenabsatz"/>
        <w:ind w:left="1080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68035376" w14:textId="447B6C21" w:rsidR="00BA52DC" w:rsidRPr="00FB5B84" w:rsidRDefault="00BA52DC" w:rsidP="006C5192">
      <w:pPr>
        <w:pStyle w:val="Listenabsatz"/>
        <w:numPr>
          <w:ilvl w:val="0"/>
          <w:numId w:val="16"/>
        </w:numPr>
        <w:ind w:left="1080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25 Prozent</w:t>
      </w:r>
    </w:p>
    <w:p w14:paraId="103B6808" w14:textId="3A404243" w:rsidR="00BA52DC" w:rsidRPr="00FB5B84" w:rsidRDefault="00BA52DC" w:rsidP="006C5192">
      <w:pPr>
        <w:pStyle w:val="Listenabsatz"/>
        <w:numPr>
          <w:ilvl w:val="0"/>
          <w:numId w:val="16"/>
        </w:numPr>
        <w:ind w:left="1080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30 Prozent</w:t>
      </w:r>
    </w:p>
    <w:p w14:paraId="2D86E833" w14:textId="623F378A" w:rsidR="00BA52DC" w:rsidRPr="00FB5B84" w:rsidRDefault="00BA52DC" w:rsidP="006C5192">
      <w:pPr>
        <w:pStyle w:val="Listenabsatz"/>
        <w:numPr>
          <w:ilvl w:val="0"/>
          <w:numId w:val="16"/>
        </w:numPr>
        <w:ind w:left="1080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50 Prozent</w:t>
      </w:r>
    </w:p>
    <w:p w14:paraId="4D1F2E58" w14:textId="70118433" w:rsidR="00055BD2" w:rsidRPr="00FB5B84" w:rsidRDefault="00055BD2" w:rsidP="00055BD2">
      <w:pPr>
        <w:pStyle w:val="Listenabsatz"/>
        <w:ind w:left="1080"/>
        <w:rPr>
          <w:rFonts w:ascii="Arial" w:hAnsi="Arial" w:cs="Arial"/>
          <w:color w:val="2F5496" w:themeColor="accent1" w:themeShade="BF"/>
          <w:lang w:val="de-DE"/>
        </w:rPr>
      </w:pPr>
    </w:p>
    <w:p w14:paraId="4F74E3B3" w14:textId="77777777" w:rsidR="006C5192" w:rsidRPr="00FB5B84" w:rsidRDefault="00A747E7" w:rsidP="00AF1ECD">
      <w:pPr>
        <w:pStyle w:val="Listenabsatz"/>
        <w:numPr>
          <w:ilvl w:val="0"/>
          <w:numId w:val="5"/>
        </w:numPr>
        <w:ind w:left="504" w:hanging="425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Welche Lebensmittel landen am häufigsten im Restmüll? </w:t>
      </w:r>
    </w:p>
    <w:p w14:paraId="2B0EC633" w14:textId="17E36858" w:rsidR="00A747E7" w:rsidRPr="00FB5B84" w:rsidRDefault="00C5718A" w:rsidP="00AF1ECD">
      <w:pPr>
        <w:pStyle w:val="Listenabsatz"/>
        <w:ind w:left="567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Bitte mache eine Reihung von 1-5! </w:t>
      </w:r>
    </w:p>
    <w:p w14:paraId="01DC709C" w14:textId="4D8459BF" w:rsidR="006C5192" w:rsidRPr="00FB5B84" w:rsidRDefault="00B82E4B" w:rsidP="006C5192">
      <w:pPr>
        <w:pStyle w:val="Listenabsatz"/>
        <w:spacing w:after="0" w:line="240" w:lineRule="auto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noProof/>
          <w:color w:val="2F5496" w:themeColor="accent1" w:themeShade="BF"/>
        </w:rPr>
        <w:drawing>
          <wp:anchor distT="0" distB="0" distL="114300" distR="114300" simplePos="0" relativeHeight="251660288" behindDoc="0" locked="0" layoutInCell="1" allowOverlap="1" wp14:anchorId="1481AD19" wp14:editId="3B1C2C2E">
            <wp:simplePos x="0" y="0"/>
            <wp:positionH relativeFrom="margin">
              <wp:posOffset>3584990</wp:posOffset>
            </wp:positionH>
            <wp:positionV relativeFrom="paragraph">
              <wp:posOffset>159054</wp:posOffset>
            </wp:positionV>
            <wp:extent cx="2557780" cy="1701165"/>
            <wp:effectExtent l="0" t="0" r="0" b="0"/>
            <wp:wrapThrough wrapText="bothSides">
              <wp:wrapPolygon edited="0">
                <wp:start x="0" y="0"/>
                <wp:lineTo x="0" y="21286"/>
                <wp:lineTo x="21396" y="21286"/>
                <wp:lineTo x="21396" y="0"/>
                <wp:lineTo x="0" y="0"/>
              </wp:wrapPolygon>
            </wp:wrapThrough>
            <wp:docPr id="2" name="Grafik 2" descr="Foto: Mülltrennsystem © Burger - 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: Mülltrennsystem © Burger - e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B6BCD" w14:textId="6E910BF3" w:rsidR="00A747E7" w:rsidRPr="00FB5B84" w:rsidRDefault="00A747E7" w:rsidP="006C5192">
      <w:pPr>
        <w:ind w:firstLine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) Milchprodukte, Eier, Käse</w:t>
      </w:r>
    </w:p>
    <w:p w14:paraId="70CBEC67" w14:textId="7227FF51" w:rsidR="00A747E7" w:rsidRPr="00FB5B84" w:rsidRDefault="00A747E7" w:rsidP="006C5192">
      <w:pPr>
        <w:ind w:firstLine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 xml:space="preserve">) Grundnahrungsmittel </w:t>
      </w:r>
      <w:r w:rsidR="00C5718A" w:rsidRPr="00FB5B84">
        <w:rPr>
          <w:rFonts w:ascii="Arial" w:hAnsi="Arial" w:cs="Arial"/>
          <w:color w:val="2F5496" w:themeColor="accent1" w:themeShade="BF"/>
          <w:lang w:val="de-DE"/>
        </w:rPr>
        <w:t xml:space="preserve">(inkl. </w:t>
      </w:r>
      <w:r w:rsidRPr="00FB5B84">
        <w:rPr>
          <w:rFonts w:ascii="Arial" w:hAnsi="Arial" w:cs="Arial"/>
          <w:color w:val="2F5496" w:themeColor="accent1" w:themeShade="BF"/>
          <w:lang w:val="de-DE"/>
        </w:rPr>
        <w:t>Reis, Nudeln</w:t>
      </w:r>
      <w:r w:rsidR="00C5718A" w:rsidRPr="00FB5B84">
        <w:rPr>
          <w:rFonts w:ascii="Arial" w:hAnsi="Arial" w:cs="Arial"/>
          <w:color w:val="2F5496" w:themeColor="accent1" w:themeShade="BF"/>
          <w:lang w:val="de-DE"/>
        </w:rPr>
        <w:t>)</w:t>
      </w:r>
      <w:r w:rsidR="00B82E4B" w:rsidRPr="00FB5B84">
        <w:rPr>
          <w:noProof/>
          <w:color w:val="2F5496" w:themeColor="accent1" w:themeShade="BF"/>
        </w:rPr>
        <w:t xml:space="preserve"> </w:t>
      </w:r>
    </w:p>
    <w:p w14:paraId="47160629" w14:textId="0935CBD9" w:rsidR="00A747E7" w:rsidRPr="00FB5B84" w:rsidRDefault="00A747E7" w:rsidP="006C5192">
      <w:pPr>
        <w:ind w:firstLine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)</w:t>
      </w:r>
      <w:r w:rsidR="00C5718A" w:rsidRPr="00FB5B84">
        <w:rPr>
          <w:rFonts w:ascii="Arial" w:hAnsi="Arial" w:cs="Arial"/>
          <w:color w:val="2F5496" w:themeColor="accent1" w:themeShade="BF"/>
          <w:lang w:val="de-DE"/>
        </w:rPr>
        <w:t xml:space="preserve"> Brot und Gebäck</w:t>
      </w:r>
    </w:p>
    <w:p w14:paraId="14315F08" w14:textId="29BE0029" w:rsidR="00C5718A" w:rsidRPr="00FB5B84" w:rsidRDefault="00C5718A" w:rsidP="006C5192">
      <w:pPr>
        <w:ind w:firstLine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 xml:space="preserve">) Fleisch, Wurstwaren, Fisch </w:t>
      </w:r>
    </w:p>
    <w:p w14:paraId="13EE394C" w14:textId="634817D9" w:rsidR="006C5192" w:rsidRPr="00FB5B84" w:rsidRDefault="00C5718A" w:rsidP="006C5192">
      <w:pPr>
        <w:ind w:firstLine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 xml:space="preserve">) Obst und Gemüse </w:t>
      </w:r>
    </w:p>
    <w:p w14:paraId="42E811C9" w14:textId="680E2EA6" w:rsidR="006C5192" w:rsidRPr="00FB5B84" w:rsidRDefault="006C5192">
      <w:p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br w:type="page"/>
      </w:r>
    </w:p>
    <w:p w14:paraId="32127DC3" w14:textId="69CB717D" w:rsidR="00085A54" w:rsidRPr="00FB5B84" w:rsidRDefault="005A2F1A" w:rsidP="00AF1ECD">
      <w:pPr>
        <w:pStyle w:val="Listenabsatz"/>
        <w:numPr>
          <w:ilvl w:val="0"/>
          <w:numId w:val="5"/>
        </w:numPr>
        <w:ind w:left="426" w:hanging="284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lastRenderedPageBreak/>
        <w:t xml:space="preserve">Wie viele Jahre braucht Plastik bis es sich zersetzt? </w:t>
      </w:r>
    </w:p>
    <w:p w14:paraId="2D940018" w14:textId="79200A11" w:rsidR="006C5192" w:rsidRPr="00FB5B84" w:rsidRDefault="006C5192" w:rsidP="006C5192">
      <w:pPr>
        <w:pStyle w:val="Listenabsatz"/>
        <w:ind w:left="1134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24A3C745" w14:textId="2FC90F7D" w:rsidR="00BA52DC" w:rsidRPr="00FB5B84" w:rsidRDefault="00BA52DC" w:rsidP="006C5192">
      <w:pPr>
        <w:pStyle w:val="Listenabsatz"/>
        <w:numPr>
          <w:ilvl w:val="0"/>
          <w:numId w:val="25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bis zu 150 Jahre</w:t>
      </w:r>
    </w:p>
    <w:p w14:paraId="2F1BBB22" w14:textId="255AD210" w:rsidR="00BA52DC" w:rsidRPr="00FB5B84" w:rsidRDefault="00BA52DC" w:rsidP="006C5192">
      <w:pPr>
        <w:pStyle w:val="Listenabsatz"/>
        <w:numPr>
          <w:ilvl w:val="0"/>
          <w:numId w:val="25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bis zu 250 Jahre</w:t>
      </w:r>
    </w:p>
    <w:p w14:paraId="12C9703B" w14:textId="425BA020" w:rsidR="006C5192" w:rsidRPr="00FB5B84" w:rsidRDefault="00BA52DC" w:rsidP="00FB5B84">
      <w:pPr>
        <w:pStyle w:val="Listenabsatz"/>
        <w:numPr>
          <w:ilvl w:val="0"/>
          <w:numId w:val="25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 xml:space="preserve">bis zu 450 Jahre </w:t>
      </w:r>
    </w:p>
    <w:p w14:paraId="641F2688" w14:textId="7EAD6A73" w:rsidR="00FB5B84" w:rsidRPr="00FB5B84" w:rsidRDefault="00FB5B84" w:rsidP="00055BD2">
      <w:pPr>
        <w:ind w:firstLine="360"/>
        <w:rPr>
          <w:rFonts w:ascii="Arial" w:hAnsi="Arial" w:cs="Arial"/>
          <w:color w:val="2F5496" w:themeColor="accent1" w:themeShade="BF"/>
          <w:lang w:val="de-DE"/>
        </w:rPr>
      </w:pPr>
    </w:p>
    <w:p w14:paraId="6D55A2C7" w14:textId="4EDDDDF1" w:rsidR="006C5192" w:rsidRPr="00FB5B84" w:rsidRDefault="005A2F1A" w:rsidP="00AF1ECD">
      <w:pPr>
        <w:pStyle w:val="Listenabsatz"/>
        <w:numPr>
          <w:ilvl w:val="0"/>
          <w:numId w:val="5"/>
        </w:numPr>
        <w:ind w:left="448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 xml:space="preserve">Im Meer schwimmen </w:t>
      </w:r>
      <w:r w:rsidR="00561C4C" w:rsidRPr="00FB5B84">
        <w:rPr>
          <w:rFonts w:ascii="Arial" w:hAnsi="Arial" w:cs="Arial"/>
          <w:color w:val="2F5496" w:themeColor="accent1" w:themeShade="BF"/>
          <w:lang w:val="de-DE"/>
        </w:rPr>
        <w:t>etwa 150 Millionen Tonnen Plastik und jährlich kommen bis zu 12 Millionen Tonnen dazu und die Tendenz ist steigend</w:t>
      </w:r>
      <w:r w:rsidR="00055BD2" w:rsidRPr="00FB5B84">
        <w:rPr>
          <w:rFonts w:ascii="Arial" w:hAnsi="Arial" w:cs="Arial"/>
          <w:color w:val="2F5496" w:themeColor="accent1" w:themeShade="BF"/>
          <w:lang w:val="de-DE"/>
        </w:rPr>
        <w:t xml:space="preserve">. </w:t>
      </w:r>
    </w:p>
    <w:p w14:paraId="14566AE8" w14:textId="5945236E" w:rsidR="00561C4C" w:rsidRPr="00FB5B84" w:rsidRDefault="00561C4C" w:rsidP="00AF1ECD">
      <w:pPr>
        <w:pStyle w:val="Listenabsatz"/>
        <w:ind w:left="426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Wie viele Vögel und Meeressäuger sterben an den Folgen der Plastikverschmutzung? </w:t>
      </w:r>
    </w:p>
    <w:p w14:paraId="04971D43" w14:textId="77777777" w:rsidR="00AF1ECD" w:rsidRPr="00FB5B84" w:rsidRDefault="00AF1ECD" w:rsidP="006C5192">
      <w:pPr>
        <w:pStyle w:val="Listenabsatz"/>
        <w:ind w:left="927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2CEB0F0D" w14:textId="7137FE7F" w:rsidR="00504C53" w:rsidRPr="00FB5B84" w:rsidRDefault="00504C53" w:rsidP="00AF1ECD">
      <w:pPr>
        <w:pStyle w:val="Listenabsatz"/>
        <w:numPr>
          <w:ilvl w:val="1"/>
          <w:numId w:val="27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200.000 Vögel und 50.000 Meeressäuger</w:t>
      </w:r>
    </w:p>
    <w:p w14:paraId="5C983CE4" w14:textId="325308B6" w:rsidR="00504C53" w:rsidRPr="00FB5B84" w:rsidRDefault="00504C53" w:rsidP="00AF1ECD">
      <w:pPr>
        <w:pStyle w:val="Listenabsatz"/>
        <w:numPr>
          <w:ilvl w:val="1"/>
          <w:numId w:val="27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1 Million Vögel und 100.000 Meeressäuger</w:t>
      </w:r>
    </w:p>
    <w:p w14:paraId="35032BE6" w14:textId="00D2E9FE" w:rsidR="00504C53" w:rsidRPr="00FB5B84" w:rsidRDefault="00504C53" w:rsidP="00AF1ECD">
      <w:pPr>
        <w:pStyle w:val="Listenabsatz"/>
        <w:numPr>
          <w:ilvl w:val="1"/>
          <w:numId w:val="27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2 Millionen Vögel und 300.000 Meeressäuger</w:t>
      </w:r>
    </w:p>
    <w:p w14:paraId="68F3BB08" w14:textId="5C7C884B" w:rsidR="00C04640" w:rsidRPr="00FB5B84" w:rsidRDefault="00C04640" w:rsidP="00AF1ECD">
      <w:pPr>
        <w:rPr>
          <w:rFonts w:ascii="Arial" w:hAnsi="Arial" w:cs="Arial"/>
          <w:color w:val="2F5496" w:themeColor="accent1" w:themeShade="BF"/>
          <w:lang w:val="de-DE"/>
        </w:rPr>
      </w:pPr>
    </w:p>
    <w:p w14:paraId="66A31014" w14:textId="03300ADC" w:rsidR="00C04640" w:rsidRPr="00FB5B84" w:rsidRDefault="001E2058" w:rsidP="00AF1ECD">
      <w:pPr>
        <w:pStyle w:val="Listenabsatz"/>
        <w:numPr>
          <w:ilvl w:val="0"/>
          <w:numId w:val="5"/>
        </w:numPr>
        <w:ind w:left="378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Wie viel Papier verbrauchen wir in Österreich pro Jahr und Kopf? </w:t>
      </w:r>
    </w:p>
    <w:p w14:paraId="641EC7D9" w14:textId="77777777" w:rsidR="00AF1ECD" w:rsidRPr="00FB5B84" w:rsidRDefault="00AF1ECD" w:rsidP="00AF1ECD">
      <w:pPr>
        <w:pStyle w:val="Listenabsatz"/>
        <w:ind w:left="378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70E40F78" w14:textId="7B2A5E45" w:rsidR="001E2058" w:rsidRPr="00FB5B84" w:rsidRDefault="001E2058" w:rsidP="00AF1ECD">
      <w:pPr>
        <w:pStyle w:val="Listenabsatz"/>
        <w:numPr>
          <w:ilvl w:val="0"/>
          <w:numId w:val="28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167 kg</w:t>
      </w:r>
    </w:p>
    <w:p w14:paraId="45F1D310" w14:textId="1F573DA1" w:rsidR="001E2058" w:rsidRPr="00FB5B84" w:rsidRDefault="001E2058" w:rsidP="00AF1ECD">
      <w:pPr>
        <w:pStyle w:val="Listenabsatz"/>
        <w:numPr>
          <w:ilvl w:val="0"/>
          <w:numId w:val="28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223 kg</w:t>
      </w:r>
    </w:p>
    <w:p w14:paraId="28B5C612" w14:textId="0CAA007D" w:rsidR="001E2058" w:rsidRPr="00FB5B84" w:rsidRDefault="001E2058" w:rsidP="00AF1ECD">
      <w:pPr>
        <w:pStyle w:val="Listenabsatz"/>
        <w:numPr>
          <w:ilvl w:val="0"/>
          <w:numId w:val="28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285 kg</w:t>
      </w:r>
    </w:p>
    <w:p w14:paraId="1899AB1E" w14:textId="302EDA50" w:rsidR="00C04640" w:rsidRPr="00FB5B84" w:rsidRDefault="00C04640" w:rsidP="00C04640">
      <w:pPr>
        <w:rPr>
          <w:rFonts w:ascii="Arial" w:hAnsi="Arial" w:cs="Arial"/>
          <w:color w:val="2F5496" w:themeColor="accent1" w:themeShade="BF"/>
          <w:highlight w:val="yellow"/>
          <w:lang w:val="de-DE"/>
        </w:rPr>
      </w:pPr>
    </w:p>
    <w:p w14:paraId="00F65FBD" w14:textId="4B08BE23" w:rsidR="00CE0453" w:rsidRPr="00FB5B84" w:rsidRDefault="00CE0453" w:rsidP="00AF1ECD">
      <w:pPr>
        <w:pStyle w:val="Listenabsatz"/>
        <w:numPr>
          <w:ilvl w:val="0"/>
          <w:numId w:val="5"/>
        </w:numPr>
        <w:ind w:left="420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 xml:space="preserve">Wie hoch ist die Rücklaufquote für Altpapier in Österreich? </w:t>
      </w:r>
    </w:p>
    <w:p w14:paraId="4A98DAF3" w14:textId="53B39BC5" w:rsidR="00AF1ECD" w:rsidRPr="00FB5B84" w:rsidRDefault="00AF1ECD" w:rsidP="00AF1ECD">
      <w:pPr>
        <w:pStyle w:val="Listenabsatz"/>
        <w:ind w:left="420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43098545" w14:textId="683029AE" w:rsidR="00CE0453" w:rsidRPr="00FB5B84" w:rsidRDefault="00CE0453" w:rsidP="00AF1ECD">
      <w:pPr>
        <w:pStyle w:val="Listenabsatz"/>
        <w:numPr>
          <w:ilvl w:val="0"/>
          <w:numId w:val="28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56 Prozent</w:t>
      </w:r>
    </w:p>
    <w:p w14:paraId="71757E86" w14:textId="22BC541C" w:rsidR="00CE0453" w:rsidRPr="00FB5B84" w:rsidRDefault="00CE0453" w:rsidP="00AF1ECD">
      <w:pPr>
        <w:pStyle w:val="Listenabsatz"/>
        <w:numPr>
          <w:ilvl w:val="0"/>
          <w:numId w:val="28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77 Prozent</w:t>
      </w:r>
    </w:p>
    <w:p w14:paraId="1560F3CC" w14:textId="595C3DF3" w:rsidR="00CE0453" w:rsidRPr="00FB5B84" w:rsidRDefault="00CE0453" w:rsidP="00AF1ECD">
      <w:pPr>
        <w:pStyle w:val="Listenabsatz"/>
        <w:numPr>
          <w:ilvl w:val="0"/>
          <w:numId w:val="28"/>
        </w:numPr>
        <w:ind w:left="993"/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 xml:space="preserve">83 Prozent </w:t>
      </w:r>
    </w:p>
    <w:p w14:paraId="47EAD884" w14:textId="1D5489BB" w:rsidR="00CE0453" w:rsidRPr="00FB5B84" w:rsidRDefault="00CE0453" w:rsidP="00C04640">
      <w:pPr>
        <w:rPr>
          <w:rFonts w:ascii="Arial" w:hAnsi="Arial" w:cs="Arial"/>
          <w:color w:val="2F5496" w:themeColor="accent1" w:themeShade="BF"/>
          <w:highlight w:val="yellow"/>
          <w:lang w:val="de-DE"/>
        </w:rPr>
      </w:pPr>
    </w:p>
    <w:p w14:paraId="5955E2E5" w14:textId="429A394B" w:rsidR="00C04640" w:rsidRPr="00FB5B84" w:rsidRDefault="00236BD6" w:rsidP="00AF1ECD">
      <w:pPr>
        <w:pStyle w:val="Listenabsatz"/>
        <w:numPr>
          <w:ilvl w:val="0"/>
          <w:numId w:val="19"/>
        </w:numPr>
        <w:ind w:left="420"/>
        <w:rPr>
          <w:rFonts w:ascii="Arial" w:hAnsi="Arial" w:cs="Arial"/>
          <w:b/>
          <w:bCs/>
          <w:color w:val="2F5496" w:themeColor="accent1" w:themeShade="BF"/>
          <w:lang w:val="de-DE"/>
        </w:rPr>
      </w:pPr>
      <w:r w:rsidRPr="00FB5B84">
        <w:rPr>
          <w:rFonts w:ascii="Arial" w:hAnsi="Arial" w:cs="Arial"/>
          <w:b/>
          <w:bCs/>
          <w:color w:val="2F5496" w:themeColor="accent1" w:themeShade="BF"/>
          <w:lang w:val="de-DE"/>
        </w:rPr>
        <w:t>Welcher Müll gehört in den gelben Sack bzw. die gelbe Tonne?</w:t>
      </w:r>
    </w:p>
    <w:p w14:paraId="4F6956E6" w14:textId="4198D6D7" w:rsidR="00AF1ECD" w:rsidRPr="00FB5B84" w:rsidRDefault="00AF1ECD" w:rsidP="00AF1ECD">
      <w:pPr>
        <w:pStyle w:val="Listenabsatz"/>
        <w:rPr>
          <w:rFonts w:ascii="Arial" w:hAnsi="Arial" w:cs="Arial"/>
          <w:b/>
          <w:bCs/>
          <w:color w:val="2F5496" w:themeColor="accent1" w:themeShade="BF"/>
          <w:lang w:val="de-DE"/>
        </w:rPr>
      </w:pPr>
    </w:p>
    <w:p w14:paraId="7F922253" w14:textId="3F77E390" w:rsidR="00236BD6" w:rsidRPr="00FB5B84" w:rsidRDefault="00236BD6" w:rsidP="00AF1ECD">
      <w:pPr>
        <w:pStyle w:val="Listenabsatz"/>
        <w:numPr>
          <w:ilvl w:val="0"/>
          <w:numId w:val="29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>Plastikflaschen, Batterien, Spielzeug</w:t>
      </w:r>
    </w:p>
    <w:p w14:paraId="484E34C0" w14:textId="14775E9B" w:rsidR="00236BD6" w:rsidRPr="00FB5B84" w:rsidRDefault="00236BD6" w:rsidP="00AF1ECD">
      <w:pPr>
        <w:pStyle w:val="Listenabsatz"/>
        <w:numPr>
          <w:ilvl w:val="0"/>
          <w:numId w:val="29"/>
        </w:numPr>
        <w:rPr>
          <w:rFonts w:ascii="Arial" w:hAnsi="Arial" w:cs="Arial"/>
          <w:color w:val="2F5496" w:themeColor="accent1" w:themeShade="BF"/>
          <w:lang w:val="de-DE"/>
        </w:rPr>
      </w:pPr>
      <w:r w:rsidRPr="00FB5B84">
        <w:rPr>
          <w:rFonts w:ascii="Arial" w:hAnsi="Arial" w:cs="Arial"/>
          <w:color w:val="2F5496" w:themeColor="accent1" w:themeShade="BF"/>
          <w:lang w:val="de-DE"/>
        </w:rPr>
        <w:t xml:space="preserve">Plastikflaschen, Joghurtbecher, </w:t>
      </w:r>
      <w:proofErr w:type="spellStart"/>
      <w:r w:rsidRPr="00FB5B84">
        <w:rPr>
          <w:rFonts w:ascii="Arial" w:hAnsi="Arial" w:cs="Arial"/>
          <w:color w:val="2F5496" w:themeColor="accent1" w:themeShade="BF"/>
          <w:lang w:val="de-DE"/>
        </w:rPr>
        <w:t>Saftpackerl</w:t>
      </w:r>
      <w:proofErr w:type="spellEnd"/>
      <w:r w:rsidRPr="00FB5B84">
        <w:rPr>
          <w:rFonts w:ascii="Arial" w:hAnsi="Arial" w:cs="Arial"/>
          <w:color w:val="2F5496" w:themeColor="accent1" w:themeShade="BF"/>
          <w:lang w:val="de-DE"/>
        </w:rPr>
        <w:t xml:space="preserve"> </w:t>
      </w:r>
    </w:p>
    <w:p w14:paraId="1675B608" w14:textId="7C58232C" w:rsidR="00236BD6" w:rsidRPr="00FB5B84" w:rsidRDefault="0038357F" w:rsidP="00AF1ECD">
      <w:pPr>
        <w:pStyle w:val="Listenabsatz"/>
        <w:numPr>
          <w:ilvl w:val="0"/>
          <w:numId w:val="29"/>
        </w:numPr>
        <w:rPr>
          <w:rFonts w:ascii="Arial" w:hAnsi="Arial" w:cs="Arial"/>
          <w:color w:val="2F5496" w:themeColor="accent1" w:themeShade="BF"/>
          <w:lang w:val="de-D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D59F28B" wp14:editId="6B2CDA77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2876400" cy="1933200"/>
            <wp:effectExtent l="0" t="0" r="635" b="0"/>
            <wp:wrapTight wrapText="bothSides">
              <wp:wrapPolygon edited="0">
                <wp:start x="0" y="0"/>
                <wp:lineTo x="0" y="21288"/>
                <wp:lineTo x="21462" y="21288"/>
                <wp:lineTo x="2146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1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BD6" w:rsidRPr="00FB5B84">
        <w:rPr>
          <w:rFonts w:ascii="Arial" w:hAnsi="Arial" w:cs="Arial"/>
          <w:color w:val="2F5496" w:themeColor="accent1" w:themeShade="BF"/>
          <w:lang w:val="de-DE"/>
        </w:rPr>
        <w:t xml:space="preserve">Joghurtbecher, Kaffeekapseln, Reste vom Essen </w:t>
      </w:r>
    </w:p>
    <w:p w14:paraId="4907E378" w14:textId="7E82D5FC" w:rsidR="00B82E4B" w:rsidRPr="00FB5B84" w:rsidRDefault="00B82E4B">
      <w:pPr>
        <w:rPr>
          <w:rFonts w:ascii="Arial" w:hAnsi="Arial" w:cs="Arial"/>
          <w:color w:val="2F5496" w:themeColor="accent1" w:themeShade="BF"/>
          <w:highlight w:val="yellow"/>
          <w:lang w:val="de-DE"/>
        </w:rPr>
      </w:pPr>
    </w:p>
    <w:p w14:paraId="2EB5B164" w14:textId="38AEB211" w:rsidR="00B82E4B" w:rsidRPr="00FB5B84" w:rsidRDefault="00B82E4B">
      <w:pPr>
        <w:rPr>
          <w:rFonts w:ascii="Arial" w:hAnsi="Arial" w:cs="Arial"/>
          <w:color w:val="2F5496" w:themeColor="accent1" w:themeShade="BF"/>
          <w:highlight w:val="yellow"/>
          <w:lang w:val="de-DE"/>
        </w:rPr>
      </w:pPr>
    </w:p>
    <w:p w14:paraId="74FB6B6B" w14:textId="3FFBA62A" w:rsidR="00B82E4B" w:rsidRPr="00FB5B84" w:rsidRDefault="00B82E4B">
      <w:pPr>
        <w:rPr>
          <w:rFonts w:ascii="Arial" w:hAnsi="Arial" w:cs="Arial"/>
          <w:color w:val="2F5496" w:themeColor="accent1" w:themeShade="BF"/>
          <w:highlight w:val="yellow"/>
          <w:lang w:val="de-DE"/>
        </w:rPr>
      </w:pPr>
    </w:p>
    <w:p w14:paraId="08F1E662" w14:textId="21D7B44E" w:rsidR="00C04640" w:rsidRPr="00FB5B84" w:rsidRDefault="00C04640" w:rsidP="00C04640">
      <w:pPr>
        <w:rPr>
          <w:rFonts w:ascii="Arial" w:hAnsi="Arial" w:cs="Arial"/>
          <w:color w:val="2F5496" w:themeColor="accent1" w:themeShade="BF"/>
          <w:highlight w:val="yellow"/>
          <w:lang w:val="de-DE"/>
        </w:rPr>
      </w:pPr>
    </w:p>
    <w:sectPr w:rsidR="00C04640" w:rsidRPr="00FB5B84" w:rsidSect="003E1BFD">
      <w:headerReference w:type="default" r:id="rId9"/>
      <w:footerReference w:type="default" r:id="rId10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9CB5" w14:textId="77777777" w:rsidR="006C5192" w:rsidRDefault="006C5192" w:rsidP="006C5192">
      <w:pPr>
        <w:spacing w:after="0" w:line="240" w:lineRule="auto"/>
      </w:pPr>
      <w:r>
        <w:separator/>
      </w:r>
    </w:p>
  </w:endnote>
  <w:endnote w:type="continuationSeparator" w:id="0">
    <w:p w14:paraId="1379EB5E" w14:textId="77777777" w:rsidR="006C5192" w:rsidRDefault="006C5192" w:rsidP="006C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6B8F" w14:textId="13FA514A" w:rsidR="006C5192" w:rsidRDefault="00FB5B84">
    <w:pPr>
      <w:pStyle w:val="Fuzeile"/>
    </w:pPr>
    <w:r w:rsidRPr="00E01C5F">
      <w:rPr>
        <w:noProof/>
        <w:sz w:val="20"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7B5F1A" wp14:editId="0396C06B">
              <wp:simplePos x="0" y="0"/>
              <wp:positionH relativeFrom="page">
                <wp:posOffset>4552951</wp:posOffset>
              </wp:positionH>
              <wp:positionV relativeFrom="paragraph">
                <wp:posOffset>-118110</wp:posOffset>
              </wp:positionV>
              <wp:extent cx="2590800" cy="457200"/>
              <wp:effectExtent l="0" t="0" r="0" b="0"/>
              <wp:wrapNone/>
              <wp:docPr id="26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E9CCF9" w14:textId="77777777" w:rsidR="006C5192" w:rsidRPr="00FB5B84" w:rsidRDefault="006C5192" w:rsidP="006C5192">
                          <w:pPr>
                            <w:jc w:val="right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FB5B84">
                            <w:rPr>
                              <w:rFonts w:cstheme="minorHAnsi"/>
                              <w:b/>
                              <w:color w:val="1C9BD8"/>
                              <w:sz w:val="28"/>
                              <w:szCs w:val="28"/>
                            </w:rPr>
                            <w:t>www.umwelt-bildung.at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B5F1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8.5pt;margin-top:-9.3pt;width:204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" stroked="f">
              <v:textbox>
                <w:txbxContent>
                  <w:p w14:paraId="78E9CCF9" w14:textId="77777777" w:rsidR="006C5192" w:rsidRPr="00FB5B84" w:rsidRDefault="006C5192" w:rsidP="006C5192">
                    <w:pPr>
                      <w:jc w:val="right"/>
                      <w:rPr>
                        <w:rFonts w:cstheme="minorHAnsi"/>
                        <w:sz w:val="28"/>
                        <w:szCs w:val="28"/>
                      </w:rPr>
                    </w:pPr>
                    <w:r w:rsidRPr="00FB5B84">
                      <w:rPr>
                        <w:rFonts w:cstheme="minorHAnsi"/>
                        <w:b/>
                        <w:color w:val="1C9BD8"/>
                        <w:sz w:val="28"/>
                        <w:szCs w:val="28"/>
                      </w:rPr>
                      <w:t>www.umwelt-bildung.at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Roboto Slab" w:hAnsi="Roboto Slab"/>
        <w:b/>
        <w:noProof/>
        <w:color w:val="1C9BD8"/>
        <w:sz w:val="18"/>
        <w:lang w:eastAsia="de-AT"/>
      </w:rPr>
      <w:drawing>
        <wp:anchor distT="0" distB="0" distL="114300" distR="114300" simplePos="0" relativeHeight="251659264" behindDoc="0" locked="0" layoutInCell="1" allowOverlap="1" wp14:anchorId="0143C156" wp14:editId="22842F95">
          <wp:simplePos x="0" y="0"/>
          <wp:positionH relativeFrom="margin">
            <wp:posOffset>89535</wp:posOffset>
          </wp:positionH>
          <wp:positionV relativeFrom="paragraph">
            <wp:posOffset>-180975</wp:posOffset>
          </wp:positionV>
          <wp:extent cx="2755265" cy="561975"/>
          <wp:effectExtent l="0" t="0" r="6985" b="9525"/>
          <wp:wrapNone/>
          <wp:docPr id="4" name="Grafik 4" descr="C:\Users\d.capano\Pictures\Logos\öc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.capano\Pictures\Logos\öc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9BD0" w14:textId="77777777" w:rsidR="006C5192" w:rsidRDefault="006C5192" w:rsidP="006C5192">
      <w:pPr>
        <w:spacing w:after="0" w:line="240" w:lineRule="auto"/>
      </w:pPr>
      <w:r>
        <w:separator/>
      </w:r>
    </w:p>
  </w:footnote>
  <w:footnote w:type="continuationSeparator" w:id="0">
    <w:p w14:paraId="4FB5D9A6" w14:textId="77777777" w:rsidR="006C5192" w:rsidRDefault="006C5192" w:rsidP="006C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21E8" w14:textId="1B5AD1D7" w:rsidR="00FB5B84" w:rsidRDefault="00FB5B84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30F0F0" wp14:editId="0D4742CC">
          <wp:simplePos x="0" y="0"/>
          <wp:positionH relativeFrom="margin">
            <wp:posOffset>5129530</wp:posOffset>
          </wp:positionH>
          <wp:positionV relativeFrom="paragraph">
            <wp:posOffset>-183515</wp:posOffset>
          </wp:positionV>
          <wp:extent cx="1133475" cy="1133475"/>
          <wp:effectExtent l="0" t="0" r="9525" b="9525"/>
          <wp:wrapTight wrapText="bothSides">
            <wp:wrapPolygon edited="0">
              <wp:start x="0" y="0"/>
              <wp:lineTo x="0" y="21418"/>
              <wp:lineTo x="21418" y="21418"/>
              <wp:lineTo x="21418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8C5"/>
    <w:multiLevelType w:val="hybridMultilevel"/>
    <w:tmpl w:val="99EC9C68"/>
    <w:lvl w:ilvl="0" w:tplc="0C07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B24EECE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04FEA"/>
    <w:multiLevelType w:val="hybridMultilevel"/>
    <w:tmpl w:val="11F667B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246C"/>
    <w:multiLevelType w:val="hybridMultilevel"/>
    <w:tmpl w:val="E6E20E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819"/>
    <w:multiLevelType w:val="hybridMultilevel"/>
    <w:tmpl w:val="B390159C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6291F"/>
    <w:multiLevelType w:val="hybridMultilevel"/>
    <w:tmpl w:val="57AA727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468D"/>
    <w:multiLevelType w:val="hybridMultilevel"/>
    <w:tmpl w:val="8B3E394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93560"/>
    <w:multiLevelType w:val="hybridMultilevel"/>
    <w:tmpl w:val="4A9A78C6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8400C"/>
    <w:multiLevelType w:val="hybridMultilevel"/>
    <w:tmpl w:val="837EFBD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A6082"/>
    <w:multiLevelType w:val="hybridMultilevel"/>
    <w:tmpl w:val="9A9AA28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75F8F"/>
    <w:multiLevelType w:val="hybridMultilevel"/>
    <w:tmpl w:val="9014D72A"/>
    <w:lvl w:ilvl="0" w:tplc="DFD8E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3A2A0E"/>
    <w:multiLevelType w:val="hybridMultilevel"/>
    <w:tmpl w:val="F4B2008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71315"/>
    <w:multiLevelType w:val="hybridMultilevel"/>
    <w:tmpl w:val="0204980A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53896"/>
    <w:multiLevelType w:val="hybridMultilevel"/>
    <w:tmpl w:val="11D44098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F0BE9"/>
    <w:multiLevelType w:val="hybridMultilevel"/>
    <w:tmpl w:val="BC56C1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11068"/>
    <w:multiLevelType w:val="multilevel"/>
    <w:tmpl w:val="37CC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B72FC"/>
    <w:multiLevelType w:val="multilevel"/>
    <w:tmpl w:val="032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A14F9"/>
    <w:multiLevelType w:val="hybridMultilevel"/>
    <w:tmpl w:val="E848A2A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13488"/>
    <w:multiLevelType w:val="hybridMultilevel"/>
    <w:tmpl w:val="259ADBA2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390AFC"/>
    <w:multiLevelType w:val="hybridMultilevel"/>
    <w:tmpl w:val="8F2CFCF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55770"/>
    <w:multiLevelType w:val="hybridMultilevel"/>
    <w:tmpl w:val="03E00102"/>
    <w:lvl w:ilvl="0" w:tplc="0C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F0AF2"/>
    <w:multiLevelType w:val="hybridMultilevel"/>
    <w:tmpl w:val="4D646B2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C4C66"/>
    <w:multiLevelType w:val="hybridMultilevel"/>
    <w:tmpl w:val="59FCB342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F4A59"/>
    <w:multiLevelType w:val="hybridMultilevel"/>
    <w:tmpl w:val="23B41266"/>
    <w:lvl w:ilvl="0" w:tplc="CD548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2938FC"/>
    <w:multiLevelType w:val="hybridMultilevel"/>
    <w:tmpl w:val="2D14A3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61042"/>
    <w:multiLevelType w:val="hybridMultilevel"/>
    <w:tmpl w:val="2990CE1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B0CC7"/>
    <w:multiLevelType w:val="hybridMultilevel"/>
    <w:tmpl w:val="DA3EF88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87F37"/>
    <w:multiLevelType w:val="hybridMultilevel"/>
    <w:tmpl w:val="C24A30E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A11F9"/>
    <w:multiLevelType w:val="hybridMultilevel"/>
    <w:tmpl w:val="D89C57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01C40"/>
    <w:multiLevelType w:val="hybridMultilevel"/>
    <w:tmpl w:val="EC20251E"/>
    <w:lvl w:ilvl="0" w:tplc="57A85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748673">
    <w:abstractNumId w:val="27"/>
  </w:num>
  <w:num w:numId="2" w16cid:durableId="1938980849">
    <w:abstractNumId w:val="15"/>
  </w:num>
  <w:num w:numId="3" w16cid:durableId="535315278">
    <w:abstractNumId w:val="14"/>
  </w:num>
  <w:num w:numId="4" w16cid:durableId="1742172196">
    <w:abstractNumId w:val="13"/>
  </w:num>
  <w:num w:numId="5" w16cid:durableId="266698600">
    <w:abstractNumId w:val="0"/>
  </w:num>
  <w:num w:numId="6" w16cid:durableId="923344413">
    <w:abstractNumId w:val="25"/>
  </w:num>
  <w:num w:numId="7" w16cid:durableId="1261135201">
    <w:abstractNumId w:val="1"/>
  </w:num>
  <w:num w:numId="8" w16cid:durableId="1667785032">
    <w:abstractNumId w:val="8"/>
  </w:num>
  <w:num w:numId="9" w16cid:durableId="1848131997">
    <w:abstractNumId w:val="16"/>
  </w:num>
  <w:num w:numId="10" w16cid:durableId="375786909">
    <w:abstractNumId w:val="9"/>
  </w:num>
  <w:num w:numId="11" w16cid:durableId="461582746">
    <w:abstractNumId w:val="24"/>
  </w:num>
  <w:num w:numId="12" w16cid:durableId="937519642">
    <w:abstractNumId w:val="7"/>
  </w:num>
  <w:num w:numId="13" w16cid:durableId="118033345">
    <w:abstractNumId w:val="28"/>
  </w:num>
  <w:num w:numId="14" w16cid:durableId="648166673">
    <w:abstractNumId w:val="11"/>
  </w:num>
  <w:num w:numId="15" w16cid:durableId="329262630">
    <w:abstractNumId w:val="18"/>
  </w:num>
  <w:num w:numId="16" w16cid:durableId="1724984081">
    <w:abstractNumId w:val="26"/>
  </w:num>
  <w:num w:numId="17" w16cid:durableId="1022626689">
    <w:abstractNumId w:val="2"/>
  </w:num>
  <w:num w:numId="18" w16cid:durableId="1025443167">
    <w:abstractNumId w:val="4"/>
  </w:num>
  <w:num w:numId="19" w16cid:durableId="2051295873">
    <w:abstractNumId w:val="19"/>
  </w:num>
  <w:num w:numId="20" w16cid:durableId="1941790972">
    <w:abstractNumId w:val="21"/>
  </w:num>
  <w:num w:numId="21" w16cid:durableId="2116702990">
    <w:abstractNumId w:val="3"/>
  </w:num>
  <w:num w:numId="22" w16cid:durableId="650714610">
    <w:abstractNumId w:val="10"/>
  </w:num>
  <w:num w:numId="23" w16cid:durableId="2040352550">
    <w:abstractNumId w:val="6"/>
  </w:num>
  <w:num w:numId="24" w16cid:durableId="1783331607">
    <w:abstractNumId w:val="22"/>
  </w:num>
  <w:num w:numId="25" w16cid:durableId="2133742339">
    <w:abstractNumId w:val="17"/>
  </w:num>
  <w:num w:numId="26" w16cid:durableId="295069346">
    <w:abstractNumId w:val="23"/>
  </w:num>
  <w:num w:numId="27" w16cid:durableId="2086412140">
    <w:abstractNumId w:val="12"/>
  </w:num>
  <w:num w:numId="28" w16cid:durableId="1453943930">
    <w:abstractNumId w:val="5"/>
  </w:num>
  <w:num w:numId="29" w16cid:durableId="19074556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4C"/>
    <w:rsid w:val="00055BD2"/>
    <w:rsid w:val="00085A54"/>
    <w:rsid w:val="00196C60"/>
    <w:rsid w:val="001E2058"/>
    <w:rsid w:val="00236BD6"/>
    <w:rsid w:val="0038357F"/>
    <w:rsid w:val="00395AE6"/>
    <w:rsid w:val="003E1BFD"/>
    <w:rsid w:val="00442A27"/>
    <w:rsid w:val="00504C53"/>
    <w:rsid w:val="00561C4C"/>
    <w:rsid w:val="00565329"/>
    <w:rsid w:val="005A2F1A"/>
    <w:rsid w:val="006453E6"/>
    <w:rsid w:val="006B024E"/>
    <w:rsid w:val="006C5192"/>
    <w:rsid w:val="006E264C"/>
    <w:rsid w:val="0085690B"/>
    <w:rsid w:val="008C390A"/>
    <w:rsid w:val="00A63137"/>
    <w:rsid w:val="00A747E7"/>
    <w:rsid w:val="00AF1ECD"/>
    <w:rsid w:val="00B0568B"/>
    <w:rsid w:val="00B476FE"/>
    <w:rsid w:val="00B82E4B"/>
    <w:rsid w:val="00BA52DC"/>
    <w:rsid w:val="00C04640"/>
    <w:rsid w:val="00C5718A"/>
    <w:rsid w:val="00C84D8E"/>
    <w:rsid w:val="00CA66E4"/>
    <w:rsid w:val="00CE0453"/>
    <w:rsid w:val="00D64921"/>
    <w:rsid w:val="00D77FEF"/>
    <w:rsid w:val="00DB4B8B"/>
    <w:rsid w:val="00E76BC4"/>
    <w:rsid w:val="00FB5B84"/>
    <w:rsid w:val="00F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9E86A"/>
  <w15:chartTrackingRefBased/>
  <w15:docId w15:val="{7FE2E351-CFCF-434A-B174-7CCE8A8B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A2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5A2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71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2F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2F1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2F1A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2F1A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5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5A2F1A"/>
    <w:rPr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A2F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A2F1A"/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visually-hidden">
    <w:name w:val="visually-hidden"/>
    <w:basedOn w:val="Absatz-Standardschriftart"/>
    <w:rsid w:val="005A2F1A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5A2F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5A2F1A"/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screen-reader-only">
    <w:name w:val="screen-reader-only"/>
    <w:basedOn w:val="Absatz-Standardschriftart"/>
    <w:rsid w:val="005A2F1A"/>
  </w:style>
  <w:style w:type="character" w:customStyle="1" w:styleId="hyperlinkname">
    <w:name w:val="hyperlink__name"/>
    <w:basedOn w:val="Absatz-Standardschriftart"/>
    <w:rsid w:val="005A2F1A"/>
  </w:style>
  <w:style w:type="paragraph" w:styleId="Kopfzeile">
    <w:name w:val="header"/>
    <w:basedOn w:val="Standard"/>
    <w:link w:val="KopfzeileZchn"/>
    <w:uiPriority w:val="99"/>
    <w:unhideWhenUsed/>
    <w:rsid w:val="006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192"/>
  </w:style>
  <w:style w:type="paragraph" w:styleId="Fuzeile">
    <w:name w:val="footer"/>
    <w:basedOn w:val="Standard"/>
    <w:link w:val="FuzeileZchn"/>
    <w:uiPriority w:val="99"/>
    <w:unhideWhenUsed/>
    <w:rsid w:val="006C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4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4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2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0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4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3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4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9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0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8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1405</Characters>
  <Application>Microsoft Office Word</Application>
  <DocSecurity>0</DocSecurity>
  <Lines>73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Nemec</dc:creator>
  <cp:keywords/>
  <dc:description/>
  <cp:lastModifiedBy>Karin Dietrich</cp:lastModifiedBy>
  <cp:revision>3</cp:revision>
  <cp:lastPrinted>2023-11-20T11:19:00Z</cp:lastPrinted>
  <dcterms:created xsi:type="dcterms:W3CDTF">2023-10-12T12:35:00Z</dcterms:created>
  <dcterms:modified xsi:type="dcterms:W3CDTF">2023-11-20T11:32:00Z</dcterms:modified>
</cp:coreProperties>
</file>